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74" w:rsidRPr="00836574" w:rsidRDefault="00836574" w:rsidP="0083657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6574">
        <w:rPr>
          <w:rFonts w:ascii="Times New Roman" w:eastAsia="Times New Roman" w:hAnsi="Times New Roman" w:cs="Times New Roman"/>
          <w:b/>
          <w:bCs/>
          <w:kern w:val="36"/>
          <w:sz w:val="48"/>
          <w:szCs w:val="48"/>
          <w:lang w:eastAsia="ru-RU"/>
        </w:rPr>
        <w:t>Ежемесячная денежная выплата в случае рождения третьего ребенка и (или) последующих детей до достижения ребенком возраста трех лет</w:t>
      </w:r>
    </w:p>
    <w:p w:rsidR="00836574" w:rsidRPr="00836574" w:rsidRDefault="00836574" w:rsidP="00836574">
      <w:p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lang w:eastAsia="ru-RU"/>
        </w:rPr>
        <w:t>Право на ежемесячную денежную выплату имеет право многодетная семья, постоянно проживающие на территории Челябинской области и имеющие на своем содержании трех и более детей (в том числе усыновленных, взятых под опеку (попечительство), пасынков и падчериц) в возрасте до 18 лет. Родители должны быть работающими или состоять на учете в центре занятости. Государственная услуга предоставляется со дня рождения ребенка, если заявление подано не позднее трех месяцев со дня рождения ребенка, по день достижения ребенком возраста трех лет (утрата статуса многодетности). При обращении за государственной услугой по истечении трех месяцев со дня рождения ребенка государственная услуга предоставляется со дня подачи заявления.</w:t>
      </w:r>
      <w:r>
        <w:rPr>
          <w:rFonts w:ascii="Times New Roman" w:eastAsia="Times New Roman" w:hAnsi="Times New Roman" w:cs="Times New Roman"/>
          <w:sz w:val="24"/>
          <w:szCs w:val="24"/>
          <w:lang w:eastAsia="ru-RU"/>
        </w:rPr>
        <w:t xml:space="preserve"> </w:t>
      </w:r>
      <w:bookmarkStart w:id="0" w:name="_GoBack"/>
      <w:bookmarkEnd w:id="0"/>
      <w:r w:rsidRPr="00836574">
        <w:rPr>
          <w:rFonts w:ascii="Times New Roman" w:eastAsia="Times New Roman" w:hAnsi="Times New Roman" w:cs="Times New Roman"/>
          <w:b/>
          <w:bCs/>
          <w:sz w:val="24"/>
          <w:szCs w:val="24"/>
          <w:u w:val="single"/>
          <w:lang w:eastAsia="ru-RU"/>
        </w:rPr>
        <w:t>Размер ежемесячной денежной выплаты до трех лет с 01.01.2022 г.   составляет 12444, 00 руб.</w:t>
      </w:r>
    </w:p>
    <w:p w:rsidR="00836574" w:rsidRPr="00836574" w:rsidRDefault="00836574" w:rsidP="00836574">
      <w:p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u w:val="single"/>
          <w:lang w:eastAsia="ru-RU"/>
        </w:rPr>
        <w:t>Перечень документов, необходимых для предоставления государственной услуги:</w:t>
      </w:r>
    </w:p>
    <w:p w:rsidR="00836574" w:rsidRPr="00836574" w:rsidRDefault="00836574" w:rsidP="00836574">
      <w:p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lang w:eastAsia="ru-RU"/>
        </w:rPr>
        <w:t> </w:t>
      </w:r>
    </w:p>
    <w:p w:rsidR="00836574" w:rsidRPr="00836574" w:rsidRDefault="00836574" w:rsidP="00836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lang w:eastAsia="ru-RU"/>
        </w:rPr>
        <w:t>Паспорта родителей и копии (1 стр. и прописка);</w:t>
      </w:r>
    </w:p>
    <w:p w:rsidR="00836574" w:rsidRPr="00836574" w:rsidRDefault="00836574" w:rsidP="00836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lang w:eastAsia="ru-RU"/>
        </w:rPr>
        <w:t>Свидетельства о рождении каждого ребенка и копии;</w:t>
      </w:r>
    </w:p>
    <w:p w:rsidR="00836574" w:rsidRPr="00836574" w:rsidRDefault="00836574" w:rsidP="00836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lang w:eastAsia="ru-RU"/>
        </w:rPr>
        <w:t>Свидетельства о браке, об установлении отцовства, о расторжении брака, свидетельства о смерти, о перемене имени и копии;</w:t>
      </w:r>
    </w:p>
    <w:p w:rsidR="00836574" w:rsidRPr="00836574" w:rsidRDefault="00836574" w:rsidP="00836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lang w:eastAsia="ru-RU"/>
        </w:rPr>
        <w:t>Документ, выданный уполномоченным органом, подтверждающий регистрацию по месту жительства (пребывания) заявителя и членов семьи;</w:t>
      </w:r>
    </w:p>
    <w:p w:rsidR="00836574" w:rsidRPr="00836574" w:rsidRDefault="00836574" w:rsidP="00836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b/>
          <w:bCs/>
          <w:sz w:val="24"/>
          <w:szCs w:val="24"/>
          <w:u w:val="single"/>
          <w:lang w:eastAsia="ru-RU"/>
        </w:rPr>
        <w:t xml:space="preserve">справки о доходах семьи, кроме стипендии и алиментов предоставлять не </w:t>
      </w:r>
      <w:proofErr w:type="gramStart"/>
      <w:r w:rsidRPr="00836574">
        <w:rPr>
          <w:rFonts w:ascii="Times New Roman" w:eastAsia="Times New Roman" w:hAnsi="Times New Roman" w:cs="Times New Roman"/>
          <w:b/>
          <w:bCs/>
          <w:sz w:val="24"/>
          <w:szCs w:val="24"/>
          <w:u w:val="single"/>
          <w:lang w:eastAsia="ru-RU"/>
        </w:rPr>
        <w:t>нужно!(</w:t>
      </w:r>
      <w:proofErr w:type="gramEnd"/>
      <w:r w:rsidRPr="00836574">
        <w:rPr>
          <w:rFonts w:ascii="Times New Roman" w:eastAsia="Times New Roman" w:hAnsi="Times New Roman" w:cs="Times New Roman"/>
          <w:b/>
          <w:bCs/>
          <w:sz w:val="24"/>
          <w:szCs w:val="24"/>
          <w:u w:val="single"/>
          <w:lang w:eastAsia="ru-RU"/>
        </w:rPr>
        <w:t xml:space="preserve"> доходы семьи  учитываются за последние 12 календарных месяца, предшествующих 4 календарным месяцам перед месяцем подачи заявления о назначении)</w:t>
      </w:r>
      <w:r w:rsidRPr="00836574">
        <w:rPr>
          <w:rFonts w:ascii="Times New Roman" w:eastAsia="Times New Roman" w:hAnsi="Times New Roman" w:cs="Times New Roman"/>
          <w:sz w:val="24"/>
          <w:szCs w:val="24"/>
          <w:lang w:eastAsia="ru-RU"/>
        </w:rPr>
        <w:t xml:space="preserve"> </w:t>
      </w:r>
    </w:p>
    <w:p w:rsidR="00836574" w:rsidRPr="00836574" w:rsidRDefault="00836574" w:rsidP="0083657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lang w:eastAsia="ru-RU"/>
        </w:rPr>
        <w:t>— документы, подтверждающие отсутствие доходов семьи (трудовая книжка и копия для неработающих, состоящих в центре занятости населения; документ, содержащий сведения о причинах неисполнения судебного постановления о взыскании алиментов на содержание несовершеннолетних детей);</w:t>
      </w:r>
    </w:p>
    <w:p w:rsidR="00836574" w:rsidRPr="00836574" w:rsidRDefault="00836574" w:rsidP="00836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b/>
          <w:bCs/>
          <w:sz w:val="24"/>
          <w:szCs w:val="24"/>
          <w:lang w:eastAsia="ru-RU"/>
        </w:rPr>
        <w:t>Не работающим и не имеющим трудовой книжки</w:t>
      </w:r>
      <w:r w:rsidRPr="00836574">
        <w:rPr>
          <w:rFonts w:ascii="Times New Roman" w:eastAsia="Times New Roman" w:hAnsi="Times New Roman" w:cs="Times New Roman"/>
          <w:sz w:val="24"/>
          <w:szCs w:val="24"/>
          <w:lang w:eastAsia="ru-RU"/>
        </w:rPr>
        <w:t xml:space="preserve"> документ о последнем образовании (диплом или аттестат) и копия, состоящим на учете в центре занятости; — справка об учебе ребенка в школе в возрасте старше 16 лет (в общеобразовательном учреждении)</w:t>
      </w:r>
    </w:p>
    <w:p w:rsidR="00836574" w:rsidRPr="00836574" w:rsidRDefault="00836574" w:rsidP="00836574">
      <w:p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lang w:eastAsia="ru-RU"/>
        </w:rPr>
        <w:t>-справка об учебе детей в возрасте до 23 лет, обучающихся в общеобразовательных учреждениях (в ВУЗах, техникумах, и др.) по очной форме обучения с указанием срока обучения.</w:t>
      </w:r>
    </w:p>
    <w:p w:rsidR="00836574" w:rsidRPr="00836574" w:rsidRDefault="00836574" w:rsidP="008365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lang w:eastAsia="ru-RU"/>
        </w:rPr>
        <w:t>ИНН, СНИЛС заявителя, другого родителя (усыновителя) ребенка;</w:t>
      </w:r>
    </w:p>
    <w:p w:rsidR="00836574" w:rsidRPr="00836574" w:rsidRDefault="00836574" w:rsidP="008365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6574">
        <w:rPr>
          <w:rFonts w:ascii="Times New Roman" w:eastAsia="Times New Roman" w:hAnsi="Times New Roman" w:cs="Times New Roman"/>
          <w:sz w:val="24"/>
          <w:szCs w:val="24"/>
          <w:lang w:eastAsia="ru-RU"/>
        </w:rPr>
        <w:t xml:space="preserve">Сберкнижка или номер лицевого счета в банке получателя платежной системы «МИР». на </w:t>
      </w:r>
      <w:r w:rsidRPr="00836574">
        <w:rPr>
          <w:rFonts w:ascii="Times New Roman" w:eastAsia="Times New Roman" w:hAnsi="Times New Roman" w:cs="Times New Roman"/>
          <w:b/>
          <w:bCs/>
          <w:sz w:val="24"/>
          <w:szCs w:val="24"/>
          <w:lang w:eastAsia="ru-RU"/>
        </w:rPr>
        <w:t>имя</w:t>
      </w:r>
      <w:r w:rsidRPr="00836574">
        <w:rPr>
          <w:rFonts w:ascii="Times New Roman" w:eastAsia="Times New Roman" w:hAnsi="Times New Roman" w:cs="Times New Roman"/>
          <w:sz w:val="24"/>
          <w:szCs w:val="24"/>
          <w:lang w:eastAsia="ru-RU"/>
        </w:rPr>
        <w:t xml:space="preserve"> </w:t>
      </w:r>
      <w:r w:rsidRPr="00836574">
        <w:rPr>
          <w:rFonts w:ascii="Times New Roman" w:eastAsia="Times New Roman" w:hAnsi="Times New Roman" w:cs="Times New Roman"/>
          <w:b/>
          <w:bCs/>
          <w:sz w:val="24"/>
          <w:szCs w:val="24"/>
          <w:lang w:eastAsia="ru-RU"/>
        </w:rPr>
        <w:t xml:space="preserve">заявителя </w:t>
      </w:r>
      <w:r w:rsidRPr="00836574">
        <w:rPr>
          <w:rFonts w:ascii="Times New Roman" w:eastAsia="Times New Roman" w:hAnsi="Times New Roman" w:cs="Times New Roman"/>
          <w:sz w:val="24"/>
          <w:szCs w:val="24"/>
          <w:lang w:eastAsia="ru-RU"/>
        </w:rPr>
        <w:t>и копия.</w:t>
      </w:r>
    </w:p>
    <w:p w:rsidR="0004111C" w:rsidRDefault="0004111C"/>
    <w:sectPr w:rsidR="00041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591D"/>
    <w:multiLevelType w:val="multilevel"/>
    <w:tmpl w:val="116C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E6111E"/>
    <w:multiLevelType w:val="multilevel"/>
    <w:tmpl w:val="BFA257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4809E0"/>
    <w:multiLevelType w:val="multilevel"/>
    <w:tmpl w:val="0974F1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DA"/>
    <w:rsid w:val="0004111C"/>
    <w:rsid w:val="00836574"/>
    <w:rsid w:val="00A7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5794"/>
  <w15:chartTrackingRefBased/>
  <w15:docId w15:val="{D907A6BF-84DF-4D2D-B4BC-BFCAAAEF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911190">
      <w:bodyDiv w:val="1"/>
      <w:marLeft w:val="0"/>
      <w:marRight w:val="0"/>
      <w:marTop w:val="0"/>
      <w:marBottom w:val="0"/>
      <w:divBdr>
        <w:top w:val="none" w:sz="0" w:space="0" w:color="auto"/>
        <w:left w:val="none" w:sz="0" w:space="0" w:color="auto"/>
        <w:bottom w:val="none" w:sz="0" w:space="0" w:color="auto"/>
        <w:right w:val="none" w:sz="0" w:space="0" w:color="auto"/>
      </w:divBdr>
      <w:divsChild>
        <w:div w:id="1750999046">
          <w:marLeft w:val="0"/>
          <w:marRight w:val="0"/>
          <w:marTop w:val="0"/>
          <w:marBottom w:val="0"/>
          <w:divBdr>
            <w:top w:val="none" w:sz="0" w:space="0" w:color="auto"/>
            <w:left w:val="none" w:sz="0" w:space="0" w:color="auto"/>
            <w:bottom w:val="none" w:sz="0" w:space="0" w:color="auto"/>
            <w:right w:val="none" w:sz="0" w:space="0" w:color="auto"/>
          </w:divBdr>
        </w:div>
        <w:div w:id="202351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2</cp:revision>
  <dcterms:created xsi:type="dcterms:W3CDTF">2022-02-09T05:54:00Z</dcterms:created>
  <dcterms:modified xsi:type="dcterms:W3CDTF">2022-02-09T05:55:00Z</dcterms:modified>
</cp:coreProperties>
</file>